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1E9AA" w14:textId="100FF440" w:rsidR="00216D7A" w:rsidRPr="00BE7A3A" w:rsidRDefault="00216D7A" w:rsidP="00BE7A3A">
      <w:pPr>
        <w:rPr>
          <w:rStyle w:val="Emphasis"/>
          <w:rFonts w:ascii="Maven Pro Light 300" w:hAnsi="Maven Pro Light 300"/>
          <w:b/>
          <w:i w:val="0"/>
          <w:u w:val="single"/>
        </w:rPr>
      </w:pPr>
      <w:r w:rsidRPr="00BE7A3A">
        <w:rPr>
          <w:rStyle w:val="Emphasis"/>
          <w:rFonts w:ascii="Maven Pro Light 300" w:hAnsi="Maven Pro Light 300"/>
          <w:b/>
          <w:i w:val="0"/>
          <w:u w:val="single"/>
        </w:rPr>
        <w:t xml:space="preserve">Caldicot Town Team </w:t>
      </w:r>
      <w:r w:rsidR="00B152D4">
        <w:rPr>
          <w:rStyle w:val="Emphasis"/>
          <w:rFonts w:ascii="Maven Pro Light 300" w:hAnsi="Maven Pro Light 300"/>
          <w:b/>
          <w:i w:val="0"/>
          <w:u w:val="single"/>
        </w:rPr>
        <w:t>General Meeting 15/03</w:t>
      </w:r>
      <w:r w:rsidR="00AC3D6D">
        <w:rPr>
          <w:rStyle w:val="Emphasis"/>
          <w:rFonts w:ascii="Maven Pro Light 300" w:hAnsi="Maven Pro Light 300"/>
          <w:b/>
          <w:i w:val="0"/>
          <w:u w:val="single"/>
        </w:rPr>
        <w:t>/2017</w:t>
      </w:r>
    </w:p>
    <w:p w14:paraId="0071E9AB" w14:textId="77777777" w:rsidR="00BE7A3A" w:rsidRPr="00BE7A3A" w:rsidRDefault="00BE7A3A" w:rsidP="00BE7A3A">
      <w:pPr>
        <w:rPr>
          <w:rStyle w:val="Emphasis"/>
          <w:rFonts w:ascii="Maven Pro Light 300" w:hAnsi="Maven Pro Light 300"/>
          <w:b/>
          <w:i w:val="0"/>
          <w:u w:val="single"/>
        </w:rPr>
      </w:pPr>
    </w:p>
    <w:p w14:paraId="0071E9AC" w14:textId="77777777" w:rsidR="00BE7A3A" w:rsidRPr="00BE7A3A" w:rsidRDefault="00BE7A3A" w:rsidP="00BE7A3A">
      <w:pPr>
        <w:rPr>
          <w:rStyle w:val="Emphasis"/>
          <w:rFonts w:ascii="Maven Pro Light 300" w:hAnsi="Maven Pro Light 300"/>
          <w:b/>
          <w:i w:val="0"/>
          <w:u w:val="single"/>
        </w:rPr>
      </w:pPr>
      <w:r w:rsidRPr="00BE7A3A">
        <w:rPr>
          <w:rStyle w:val="Emphasis"/>
          <w:rFonts w:ascii="Maven Pro Light 300" w:hAnsi="Maven Pro Light 300"/>
          <w:b/>
          <w:i w:val="0"/>
          <w:u w:val="single"/>
        </w:rPr>
        <w:t>Caldicot Choir Hall</w:t>
      </w:r>
    </w:p>
    <w:p w14:paraId="0071E9AD" w14:textId="77777777" w:rsidR="00BE7A3A" w:rsidRPr="00BE7A3A" w:rsidRDefault="00BE7A3A" w:rsidP="00BE7A3A">
      <w:pPr>
        <w:rPr>
          <w:rStyle w:val="Emphasis"/>
          <w:rFonts w:ascii="Maven Pro Light 300" w:hAnsi="Maven Pro Light 300"/>
          <w:b/>
          <w:i w:val="0"/>
          <w:u w:val="single"/>
        </w:rPr>
      </w:pPr>
    </w:p>
    <w:p w14:paraId="0071E9AF" w14:textId="32D000F5" w:rsidR="00BE7A3A" w:rsidRPr="00927A0A" w:rsidRDefault="00BE7A3A" w:rsidP="00BE7A3A">
      <w:pPr>
        <w:rPr>
          <w:rFonts w:ascii="Maven Pro Light 300" w:hAnsi="Maven Pro Light 300"/>
          <w:b/>
          <w:u w:val="single"/>
        </w:rPr>
        <w:sectPr w:rsidR="00BE7A3A" w:rsidRPr="00927A0A">
          <w:pgSz w:w="11906" w:h="16838"/>
          <w:pgMar w:top="1440" w:right="1800" w:bottom="1440" w:left="1800" w:header="708" w:footer="708" w:gutter="0"/>
          <w:cols w:space="708"/>
          <w:docGrid w:linePitch="360"/>
        </w:sectPr>
      </w:pPr>
      <w:r w:rsidRPr="00BE7A3A">
        <w:rPr>
          <w:rStyle w:val="Emphasis"/>
          <w:rFonts w:ascii="Maven Pro Light 300" w:hAnsi="Maven Pro Light 300"/>
          <w:b/>
          <w:i w:val="0"/>
          <w:u w:val="single"/>
        </w:rPr>
        <w:t>Present</w:t>
      </w:r>
    </w:p>
    <w:p w14:paraId="0071E9B0" w14:textId="77777777" w:rsidR="00BE7A3A" w:rsidRDefault="00BE7A3A" w:rsidP="00BE7A3A">
      <w:pPr>
        <w:spacing w:line="360" w:lineRule="auto"/>
        <w:sectPr w:rsidR="00BE7A3A" w:rsidSect="00BE7A3A">
          <w:type w:val="continuous"/>
          <w:pgSz w:w="11906" w:h="16838"/>
          <w:pgMar w:top="1440" w:right="1800" w:bottom="1440" w:left="1800" w:header="708" w:footer="708" w:gutter="0"/>
          <w:cols w:num="2" w:space="708"/>
          <w:docGrid w:linePitch="360"/>
        </w:sectPr>
      </w:pPr>
    </w:p>
    <w:p w14:paraId="36198D24" w14:textId="14C65D6F" w:rsidR="0093449B" w:rsidRDefault="0023090E" w:rsidP="00BE7A3A">
      <w:pPr>
        <w:spacing w:line="360" w:lineRule="auto"/>
      </w:pPr>
      <w:r>
        <w:lastRenderedPageBreak/>
        <w:t>Aaron Reeks</w:t>
      </w:r>
    </w:p>
    <w:p w14:paraId="051BC0F6" w14:textId="0C34A8A6" w:rsidR="0023090E" w:rsidRDefault="00626F2D" w:rsidP="00BE7A3A">
      <w:pPr>
        <w:spacing w:line="360" w:lineRule="auto"/>
      </w:pPr>
      <w:r>
        <w:t xml:space="preserve">Jeff </w:t>
      </w:r>
      <w:r w:rsidR="0023090E">
        <w:t>Williams</w:t>
      </w:r>
    </w:p>
    <w:p w14:paraId="641395A1" w14:textId="2D159CDD" w:rsidR="001E29D7" w:rsidRDefault="001E29D7" w:rsidP="00BE7A3A">
      <w:pPr>
        <w:spacing w:line="360" w:lineRule="auto"/>
      </w:pPr>
      <w:proofErr w:type="spellStart"/>
      <w:r>
        <w:t>Phillip</w:t>
      </w:r>
      <w:bookmarkStart w:id="0" w:name="_GoBack"/>
      <w:bookmarkEnd w:id="0"/>
      <w:r>
        <w:t>pa</w:t>
      </w:r>
      <w:proofErr w:type="spellEnd"/>
      <w:r>
        <w:t xml:space="preserve"> Reeks</w:t>
      </w:r>
    </w:p>
    <w:p w14:paraId="5E603D1E" w14:textId="0914AFB1" w:rsidR="001E29D7" w:rsidRDefault="001E29D7" w:rsidP="00BE7A3A">
      <w:pPr>
        <w:spacing w:line="360" w:lineRule="auto"/>
      </w:pPr>
      <w:r>
        <w:t>Oliver Edwards</w:t>
      </w:r>
    </w:p>
    <w:p w14:paraId="312F9284" w14:textId="43A6D093" w:rsidR="001E29D7" w:rsidRDefault="001E29D7" w:rsidP="00BE7A3A">
      <w:pPr>
        <w:spacing w:line="360" w:lineRule="auto"/>
      </w:pPr>
      <w:r>
        <w:t>Janice Batley</w:t>
      </w:r>
    </w:p>
    <w:p w14:paraId="79A4D5B1" w14:textId="1AE1DB7D" w:rsidR="001E29D7" w:rsidRDefault="001E29D7" w:rsidP="00BE7A3A">
      <w:pPr>
        <w:spacing w:line="360" w:lineRule="auto"/>
      </w:pPr>
      <w:r>
        <w:t>Jackie Strong</w:t>
      </w:r>
    </w:p>
    <w:p w14:paraId="719C792E" w14:textId="6267174D" w:rsidR="001E29D7" w:rsidRDefault="001E29D7" w:rsidP="00BE7A3A">
      <w:pPr>
        <w:spacing w:line="360" w:lineRule="auto"/>
      </w:pPr>
      <w:r>
        <w:lastRenderedPageBreak/>
        <w:t>Peter Strong</w:t>
      </w:r>
    </w:p>
    <w:p w14:paraId="65AE14F6" w14:textId="14353358" w:rsidR="001E29D7" w:rsidRDefault="001E29D7" w:rsidP="00BE7A3A">
      <w:pPr>
        <w:spacing w:line="360" w:lineRule="auto"/>
      </w:pPr>
      <w:r>
        <w:t>Gail Wills</w:t>
      </w:r>
    </w:p>
    <w:p w14:paraId="27F5E16E" w14:textId="7DEB1A57" w:rsidR="001E29D7" w:rsidRDefault="001E29D7" w:rsidP="00BE7A3A">
      <w:pPr>
        <w:spacing w:line="360" w:lineRule="auto"/>
      </w:pPr>
      <w:r>
        <w:t xml:space="preserve">Tony </w:t>
      </w:r>
      <w:proofErr w:type="spellStart"/>
      <w:r>
        <w:t>Easson</w:t>
      </w:r>
      <w:proofErr w:type="spellEnd"/>
    </w:p>
    <w:p w14:paraId="57FF72FC" w14:textId="25451705" w:rsidR="001E29D7" w:rsidRDefault="001E29D7" w:rsidP="00BE7A3A">
      <w:pPr>
        <w:spacing w:line="360" w:lineRule="auto"/>
      </w:pPr>
      <w:r>
        <w:t>Dai Rowland</w:t>
      </w:r>
    </w:p>
    <w:p w14:paraId="3F5E71EB" w14:textId="0A64CCB2" w:rsidR="001E29D7" w:rsidRDefault="00045258" w:rsidP="00BE7A3A">
      <w:pPr>
        <w:spacing w:line="360" w:lineRule="auto"/>
      </w:pPr>
      <w:r>
        <w:t>Rachel Grumbach</w:t>
      </w:r>
    </w:p>
    <w:p w14:paraId="73337767" w14:textId="644854C5" w:rsidR="00045258" w:rsidRDefault="00045258" w:rsidP="00BE7A3A">
      <w:pPr>
        <w:spacing w:line="360" w:lineRule="auto"/>
      </w:pPr>
      <w:r>
        <w:t xml:space="preserve">Jodie-lee </w:t>
      </w:r>
      <w:proofErr w:type="spellStart"/>
      <w:r>
        <w:t>Maund</w:t>
      </w:r>
      <w:proofErr w:type="spellEnd"/>
    </w:p>
    <w:p w14:paraId="3AA39285" w14:textId="77777777" w:rsidR="00430442" w:rsidRDefault="00430442" w:rsidP="00BE7A3A">
      <w:pPr>
        <w:spacing w:line="360" w:lineRule="auto"/>
        <w:sectPr w:rsidR="00430442" w:rsidSect="00430442">
          <w:type w:val="continuous"/>
          <w:pgSz w:w="11906" w:h="16838"/>
          <w:pgMar w:top="1440" w:right="1800" w:bottom="1440" w:left="1800" w:header="708" w:footer="708" w:gutter="0"/>
          <w:cols w:num="2" w:space="708"/>
          <w:docGrid w:linePitch="360"/>
        </w:sectPr>
      </w:pPr>
    </w:p>
    <w:p w14:paraId="6D0751FD" w14:textId="74DF6E9E" w:rsidR="0093449B" w:rsidRDefault="0093449B" w:rsidP="00BE7A3A">
      <w:pPr>
        <w:spacing w:line="360" w:lineRule="auto"/>
      </w:pPr>
    </w:p>
    <w:p w14:paraId="0071E9B2" w14:textId="77777777" w:rsidR="00BE7A3A" w:rsidRDefault="00BE7A3A" w:rsidP="00BE7A3A">
      <w:pPr>
        <w:spacing w:line="360" w:lineRule="auto"/>
      </w:pPr>
      <w:r>
        <w:t>1) Welcome</w:t>
      </w:r>
    </w:p>
    <w:p w14:paraId="0071E9B3" w14:textId="230C5580" w:rsidR="00BE7A3A" w:rsidRDefault="00BE7A3A" w:rsidP="00BE7A3A">
      <w:pPr>
        <w:spacing w:line="360" w:lineRule="auto"/>
      </w:pPr>
      <w:r>
        <w:t>Aaron welcomed everyone to the meeting</w:t>
      </w:r>
      <w:r w:rsidR="00430442">
        <w:t xml:space="preserve">, confirming members had signed the register. </w:t>
      </w:r>
    </w:p>
    <w:p w14:paraId="0071E9B4" w14:textId="77777777" w:rsidR="00BE7A3A" w:rsidRDefault="00BE7A3A" w:rsidP="00BE7A3A">
      <w:pPr>
        <w:spacing w:line="360" w:lineRule="auto"/>
      </w:pPr>
    </w:p>
    <w:p w14:paraId="0071E9B5" w14:textId="77777777" w:rsidR="00BE7A3A" w:rsidRDefault="00BE7A3A" w:rsidP="00BE7A3A">
      <w:pPr>
        <w:spacing w:line="360" w:lineRule="auto"/>
      </w:pPr>
      <w:r>
        <w:t>2) Apologies</w:t>
      </w:r>
    </w:p>
    <w:p w14:paraId="0071E9B6" w14:textId="77777777" w:rsidR="00036628" w:rsidRDefault="00036628" w:rsidP="00BE7A3A">
      <w:pPr>
        <w:spacing w:line="360" w:lineRule="auto"/>
      </w:pPr>
    </w:p>
    <w:p w14:paraId="0B486F80" w14:textId="77777777" w:rsidR="00430442" w:rsidRDefault="00430442" w:rsidP="00BE7A3A">
      <w:pPr>
        <w:spacing w:line="360" w:lineRule="auto"/>
        <w:sectPr w:rsidR="00430442" w:rsidSect="00BE7A3A">
          <w:type w:val="continuous"/>
          <w:pgSz w:w="11906" w:h="16838"/>
          <w:pgMar w:top="1440" w:right="1800" w:bottom="1440" w:left="1800" w:header="708" w:footer="708" w:gutter="0"/>
          <w:cols w:space="708"/>
          <w:docGrid w:linePitch="360"/>
        </w:sectPr>
      </w:pPr>
    </w:p>
    <w:p w14:paraId="2B38C347" w14:textId="73011325" w:rsidR="00430442" w:rsidRDefault="00430442" w:rsidP="00BE7A3A">
      <w:pPr>
        <w:spacing w:line="360" w:lineRule="auto"/>
      </w:pPr>
      <w:r>
        <w:lastRenderedPageBreak/>
        <w:t>Cathy Edwards</w:t>
      </w:r>
    </w:p>
    <w:p w14:paraId="3BA841FA" w14:textId="26E17047" w:rsidR="00430442" w:rsidRDefault="00430442" w:rsidP="00BE7A3A">
      <w:pPr>
        <w:spacing w:line="360" w:lineRule="auto"/>
      </w:pPr>
      <w:r>
        <w:t>Julie White</w:t>
      </w:r>
    </w:p>
    <w:p w14:paraId="7FDB9B4A" w14:textId="319D1A27" w:rsidR="00430442" w:rsidRDefault="00430442" w:rsidP="00BE7A3A">
      <w:pPr>
        <w:spacing w:line="360" w:lineRule="auto"/>
      </w:pPr>
      <w:r>
        <w:t>Heather Glover</w:t>
      </w:r>
    </w:p>
    <w:p w14:paraId="74EA3B1E" w14:textId="45C406C7" w:rsidR="00430442" w:rsidRDefault="00430442" w:rsidP="00BE7A3A">
      <w:pPr>
        <w:spacing w:line="360" w:lineRule="auto"/>
      </w:pPr>
      <w:r>
        <w:lastRenderedPageBreak/>
        <w:t>Jill Haywood</w:t>
      </w:r>
    </w:p>
    <w:p w14:paraId="49850F9C" w14:textId="633CE443" w:rsidR="00430442" w:rsidRDefault="00430442" w:rsidP="00BE7A3A">
      <w:pPr>
        <w:spacing w:line="360" w:lineRule="auto"/>
        <w:sectPr w:rsidR="00430442" w:rsidSect="00430442">
          <w:type w:val="continuous"/>
          <w:pgSz w:w="11906" w:h="16838"/>
          <w:pgMar w:top="1440" w:right="1800" w:bottom="1440" w:left="1800" w:header="708" w:footer="708" w:gutter="0"/>
          <w:cols w:num="2" w:space="708"/>
          <w:docGrid w:linePitch="360"/>
        </w:sectPr>
      </w:pPr>
      <w:r>
        <w:t xml:space="preserve">Craig </w:t>
      </w:r>
      <w:proofErr w:type="spellStart"/>
      <w:r>
        <w:t>Dutson</w:t>
      </w:r>
      <w:proofErr w:type="spellEnd"/>
    </w:p>
    <w:p w14:paraId="0071E9BD" w14:textId="77777777" w:rsidR="00036628" w:rsidRDefault="00036628" w:rsidP="00BE7A3A">
      <w:pPr>
        <w:spacing w:line="360" w:lineRule="auto"/>
        <w:sectPr w:rsidR="00036628" w:rsidSect="00036628">
          <w:type w:val="continuous"/>
          <w:pgSz w:w="11906" w:h="16838"/>
          <w:pgMar w:top="1440" w:right="1800" w:bottom="1440" w:left="1800" w:header="708" w:footer="708" w:gutter="0"/>
          <w:cols w:num="2" w:space="708"/>
          <w:docGrid w:linePitch="360"/>
        </w:sectPr>
      </w:pPr>
    </w:p>
    <w:p w14:paraId="0071E9BE" w14:textId="77777777" w:rsidR="00036628" w:rsidRDefault="00036628" w:rsidP="00BE7A3A">
      <w:pPr>
        <w:spacing w:line="360" w:lineRule="auto"/>
      </w:pPr>
    </w:p>
    <w:p w14:paraId="0071E9BF" w14:textId="77777777" w:rsidR="00216D7A" w:rsidRPr="00BE7A3A" w:rsidRDefault="00216D7A" w:rsidP="00216D7A">
      <w:pPr>
        <w:spacing w:line="360" w:lineRule="auto"/>
        <w:rPr>
          <w:rFonts w:ascii="Maven Pro Light 300" w:hAnsi="Maven Pro Light 300"/>
          <w:b/>
          <w:u w:val="single"/>
        </w:rPr>
      </w:pPr>
      <w:r w:rsidRPr="00BE7A3A">
        <w:rPr>
          <w:rFonts w:ascii="Maven Pro Light 300" w:hAnsi="Maven Pro Light 300"/>
        </w:rPr>
        <w:t xml:space="preserve">3) </w:t>
      </w:r>
      <w:r w:rsidRPr="00BE7A3A">
        <w:rPr>
          <w:rFonts w:ascii="Maven Pro Light 300" w:hAnsi="Maven Pro Light 300"/>
          <w:b/>
          <w:u w:val="single"/>
        </w:rPr>
        <w:t xml:space="preserve">Review of </w:t>
      </w:r>
      <w:r w:rsidR="00036628">
        <w:rPr>
          <w:rFonts w:ascii="Maven Pro Light 300" w:hAnsi="Maven Pro Light 300"/>
          <w:b/>
          <w:u w:val="single"/>
        </w:rPr>
        <w:t xml:space="preserve">AGM </w:t>
      </w:r>
      <w:r w:rsidRPr="00BE7A3A">
        <w:rPr>
          <w:rFonts w:ascii="Maven Pro Light 300" w:hAnsi="Maven Pro Light 300"/>
          <w:b/>
          <w:u w:val="single"/>
        </w:rPr>
        <w:t>minutes</w:t>
      </w:r>
    </w:p>
    <w:p w14:paraId="0071E9C0" w14:textId="0F486E67" w:rsidR="00A7679E" w:rsidRDefault="003F0F82" w:rsidP="00216D7A">
      <w:pPr>
        <w:spacing w:line="360" w:lineRule="auto"/>
        <w:rPr>
          <w:rFonts w:ascii="Maven Pro Light 300" w:hAnsi="Maven Pro Light 300"/>
        </w:rPr>
      </w:pPr>
      <w:r>
        <w:rPr>
          <w:rFonts w:ascii="Maven Pro Light 300" w:hAnsi="Maven Pro Light 300"/>
        </w:rPr>
        <w:t xml:space="preserve">AGM Minutes reviewed and agreed with 1 amendment. </w:t>
      </w:r>
    </w:p>
    <w:p w14:paraId="0071E9C1" w14:textId="77777777" w:rsidR="00E47DA9" w:rsidRPr="00BE7A3A" w:rsidRDefault="00E47DA9" w:rsidP="00216D7A">
      <w:pPr>
        <w:spacing w:line="360" w:lineRule="auto"/>
        <w:rPr>
          <w:rFonts w:ascii="Maven Pro Light 300" w:hAnsi="Maven Pro Light 300"/>
        </w:rPr>
      </w:pPr>
    </w:p>
    <w:p w14:paraId="0071E9C2" w14:textId="77777777" w:rsidR="00A7679E" w:rsidRPr="00BE7A3A" w:rsidRDefault="00A7679E" w:rsidP="00216D7A">
      <w:pPr>
        <w:spacing w:line="360" w:lineRule="auto"/>
        <w:rPr>
          <w:rFonts w:ascii="Maven Pro Light 300" w:hAnsi="Maven Pro Light 300"/>
          <w:b/>
          <w:u w:val="single"/>
        </w:rPr>
      </w:pPr>
      <w:r w:rsidRPr="00BE7A3A">
        <w:rPr>
          <w:rFonts w:ascii="Maven Pro Light 300" w:hAnsi="Maven Pro Light 300"/>
        </w:rPr>
        <w:t xml:space="preserve">4) </w:t>
      </w:r>
      <w:r w:rsidRPr="00BE7A3A">
        <w:rPr>
          <w:rFonts w:ascii="Maven Pro Light 300" w:hAnsi="Maven Pro Light 300"/>
          <w:b/>
          <w:u w:val="single"/>
        </w:rPr>
        <w:t>Open Public Forum</w:t>
      </w:r>
    </w:p>
    <w:p w14:paraId="46433C69" w14:textId="77777777" w:rsidR="008F467C" w:rsidRDefault="00430442" w:rsidP="00216D7A">
      <w:pPr>
        <w:spacing w:line="360" w:lineRule="auto"/>
        <w:rPr>
          <w:rFonts w:ascii="Maven Pro Light 300" w:hAnsi="Maven Pro Light 300"/>
        </w:rPr>
      </w:pPr>
      <w:r>
        <w:rPr>
          <w:rFonts w:ascii="Maven Pro Light 300" w:hAnsi="Maven Pro Light 300"/>
        </w:rPr>
        <w:t>Caldicot Town Council’s (CTC) representative brought a question that members from C</w:t>
      </w:r>
      <w:r w:rsidR="00185137">
        <w:rPr>
          <w:rFonts w:ascii="Maven Pro Light 300" w:hAnsi="Maven Pro Light 300"/>
        </w:rPr>
        <w:t>TC</w:t>
      </w:r>
      <w:r>
        <w:rPr>
          <w:rFonts w:ascii="Maven Pro Light 300" w:hAnsi="Maven Pro Light 300"/>
        </w:rPr>
        <w:t xml:space="preserve"> are concerned that </w:t>
      </w:r>
      <w:r w:rsidR="00185137">
        <w:rPr>
          <w:rFonts w:ascii="Maven Pro Light 300" w:hAnsi="Maven Pro Light 300"/>
        </w:rPr>
        <w:t xml:space="preserve">Caldicot Town Team (CTT) </w:t>
      </w:r>
      <w:r>
        <w:rPr>
          <w:rFonts w:ascii="Maven Pro Light 300" w:hAnsi="Maven Pro Light 300"/>
        </w:rPr>
        <w:t xml:space="preserve">are taking undue credit for events and funding projects that are in fact under </w:t>
      </w:r>
      <w:r w:rsidR="00185137">
        <w:rPr>
          <w:rFonts w:ascii="Maven Pro Light 300" w:hAnsi="Maven Pro Light 300"/>
        </w:rPr>
        <w:t>CTC</w:t>
      </w:r>
      <w:r>
        <w:rPr>
          <w:rFonts w:ascii="Maven Pro Light 300" w:hAnsi="Maven Pro Light 300"/>
        </w:rPr>
        <w:t xml:space="preserve"> remit. A director responded that the funds that are being discussed are relative to the events committee and as such the Events Committee is responsible to published the fact that funds come from CTC. A member stated that publically, there is confusion over whose responsible for what CTC Facebook page is empty and as such responsibility </w:t>
      </w:r>
      <w:r w:rsidR="00185137">
        <w:rPr>
          <w:rFonts w:ascii="Maven Pro Light 300" w:hAnsi="Maven Pro Light 300"/>
        </w:rPr>
        <w:t xml:space="preserve">lies with CTC, just because CTT do a good job or advertising and promoting themselves, doesn’t mean they should be </w:t>
      </w:r>
      <w:r w:rsidR="00185137">
        <w:rPr>
          <w:rFonts w:ascii="Maven Pro Light 300" w:hAnsi="Maven Pro Light 300"/>
        </w:rPr>
        <w:lastRenderedPageBreak/>
        <w:t xml:space="preserve">scolded for it. A member then commented that locals find out more information from social media than local press, and CTC need to move forward with the times. </w:t>
      </w:r>
      <w:r w:rsidR="008F467C">
        <w:rPr>
          <w:rFonts w:ascii="Maven Pro Light 300" w:hAnsi="Maven Pro Light 300"/>
        </w:rPr>
        <w:t xml:space="preserve">CTC responded that CTC members are volunteers as well and we all need to work together, he stated that he was also unaware of the link that was offered between CTT and CTC and will follow it up. A director asked for a written list of specifics, so these could be looked into, however the CTC representative didn’t have any. He also directed a question to Cllr </w:t>
      </w:r>
      <w:proofErr w:type="spellStart"/>
      <w:r w:rsidR="008F467C">
        <w:rPr>
          <w:rFonts w:ascii="Maven Pro Light 300" w:hAnsi="Maven Pro Light 300"/>
        </w:rPr>
        <w:t>Easson</w:t>
      </w:r>
      <w:proofErr w:type="spellEnd"/>
      <w:r w:rsidR="008F467C">
        <w:rPr>
          <w:rFonts w:ascii="Maven Pro Light 300" w:hAnsi="Maven Pro Light 300"/>
        </w:rPr>
        <w:t xml:space="preserve"> asking if he was aware there was a link offered before by CTT, Cllr </w:t>
      </w:r>
      <w:proofErr w:type="spellStart"/>
      <w:r w:rsidR="008F467C">
        <w:rPr>
          <w:rFonts w:ascii="Maven Pro Light 300" w:hAnsi="Maven Pro Light 300"/>
        </w:rPr>
        <w:t>Easson</w:t>
      </w:r>
      <w:proofErr w:type="spellEnd"/>
      <w:r w:rsidR="008F467C">
        <w:rPr>
          <w:rFonts w:ascii="Maven Pro Light 300" w:hAnsi="Maven Pro Light 300"/>
        </w:rPr>
        <w:t xml:space="preserve"> stated that he didn’t, he also stated that he felt that the public perceive that CTT put more into the locality than CTC. A member responded that it is down to CTC to publicise the work that they undertake, and is no reflection on CTT. </w:t>
      </w:r>
    </w:p>
    <w:p w14:paraId="44AC1383" w14:textId="77777777" w:rsidR="008F467C" w:rsidRDefault="008F467C" w:rsidP="00216D7A">
      <w:pPr>
        <w:spacing w:line="360" w:lineRule="auto"/>
        <w:rPr>
          <w:rFonts w:ascii="Maven Pro Light 300" w:hAnsi="Maven Pro Light 300"/>
        </w:rPr>
      </w:pPr>
    </w:p>
    <w:p w14:paraId="2DE0CB58" w14:textId="4136C923" w:rsidR="003F0F82" w:rsidRDefault="008F467C" w:rsidP="00216D7A">
      <w:pPr>
        <w:spacing w:line="360" w:lineRule="auto"/>
        <w:rPr>
          <w:rFonts w:ascii="Maven Pro Light 300" w:hAnsi="Maven Pro Light 300"/>
        </w:rPr>
      </w:pPr>
      <w:r>
        <w:rPr>
          <w:rFonts w:ascii="Maven Pro Light 300" w:hAnsi="Maven Pro Light 300"/>
        </w:rPr>
        <w:t xml:space="preserve">Cllr </w:t>
      </w:r>
      <w:proofErr w:type="spellStart"/>
      <w:r>
        <w:rPr>
          <w:rFonts w:ascii="Maven Pro Light 300" w:hAnsi="Maven Pro Light 300"/>
        </w:rPr>
        <w:t>Easson</w:t>
      </w:r>
      <w:proofErr w:type="spellEnd"/>
      <w:r>
        <w:rPr>
          <w:rFonts w:ascii="Maven Pro Light 300" w:hAnsi="Maven Pro Light 300"/>
        </w:rPr>
        <w:t xml:space="preserve"> bought a question to the directors asking to confirm if we had any </w:t>
      </w:r>
      <w:r w:rsidR="00CF5033">
        <w:rPr>
          <w:rFonts w:ascii="Maven Pro Light 300" w:hAnsi="Maven Pro Light 300"/>
        </w:rPr>
        <w:t>affiliation</w:t>
      </w:r>
      <w:r>
        <w:rPr>
          <w:rFonts w:ascii="Maven Pro Light 300" w:hAnsi="Maven Pro Light 300"/>
        </w:rPr>
        <w:t xml:space="preserve"> with Caldicot Focus leaflets as again information is published relating to CTT. Directors responded that it is beyond our control as to what an independent group publish, this issue was clarified at our AGM and a press release was issued in January. </w:t>
      </w:r>
    </w:p>
    <w:p w14:paraId="05DD06FA" w14:textId="77777777" w:rsidR="008F467C" w:rsidRDefault="008F467C" w:rsidP="00216D7A">
      <w:pPr>
        <w:spacing w:line="360" w:lineRule="auto"/>
        <w:rPr>
          <w:rFonts w:ascii="Maven Pro Light 300" w:hAnsi="Maven Pro Light 300"/>
        </w:rPr>
      </w:pPr>
    </w:p>
    <w:p w14:paraId="4F3CB630" w14:textId="28E6A8DF" w:rsidR="002372FF" w:rsidRDefault="008F467C" w:rsidP="00216D7A">
      <w:pPr>
        <w:spacing w:line="360" w:lineRule="auto"/>
        <w:rPr>
          <w:rFonts w:ascii="Maven Pro Light 300" w:hAnsi="Maven Pro Light 300"/>
        </w:rPr>
      </w:pPr>
      <w:r>
        <w:rPr>
          <w:rFonts w:ascii="Maven Pro Light 300" w:hAnsi="Maven Pro Light 300"/>
        </w:rPr>
        <w:t xml:space="preserve">CTC representative raised concerns as to our </w:t>
      </w:r>
      <w:r w:rsidR="00CF5033">
        <w:rPr>
          <w:rFonts w:ascii="Maven Pro Light 300" w:hAnsi="Maven Pro Light 300"/>
        </w:rPr>
        <w:t xml:space="preserve">constitutional </w:t>
      </w:r>
      <w:r w:rsidR="002372FF">
        <w:rPr>
          <w:rFonts w:ascii="Maven Pro Light 300" w:hAnsi="Maven Pro Light 300"/>
        </w:rPr>
        <w:t xml:space="preserve">change, </w:t>
      </w:r>
      <w:proofErr w:type="gramStart"/>
      <w:r w:rsidR="002372FF">
        <w:rPr>
          <w:rFonts w:ascii="Maven Pro Light 300" w:hAnsi="Maven Pro Light 300"/>
        </w:rPr>
        <w:t>How</w:t>
      </w:r>
      <w:proofErr w:type="gramEnd"/>
      <w:r w:rsidR="002372FF">
        <w:rPr>
          <w:rFonts w:ascii="Maven Pro Light 300" w:hAnsi="Maven Pro Light 300"/>
        </w:rPr>
        <w:t xml:space="preserve"> were we able to make amendments without prior notice. Directors responded informing the room that as the original AGM date was adjourned due to lack of quorum, that the reque</w:t>
      </w:r>
      <w:r w:rsidR="007C04C4">
        <w:rPr>
          <w:rFonts w:ascii="Maven Pro Light 300" w:hAnsi="Maven Pro Light 300"/>
        </w:rPr>
        <w:t>s</w:t>
      </w:r>
      <w:r w:rsidR="002372FF">
        <w:rPr>
          <w:rFonts w:ascii="Maven Pro Light 300" w:hAnsi="Maven Pro Light 300"/>
        </w:rPr>
        <w:t xml:space="preserve">t for change had been published along with the agenda and minutes from November, 8 weeks before the AGM meeting took place in January. </w:t>
      </w:r>
      <w:r w:rsidR="004F0C39">
        <w:rPr>
          <w:rFonts w:ascii="Maven Pro Light 300" w:hAnsi="Maven Pro Light 300"/>
        </w:rPr>
        <w:t xml:space="preserve">A member did state that it may be worth looking at adding in a constitutional element which clearly stats publishing dates for amendments. Directors agreed to send a copy of CTT constitution to the CTC representative. </w:t>
      </w:r>
    </w:p>
    <w:p w14:paraId="33E93A58" w14:textId="77777777" w:rsidR="004F0C39" w:rsidRDefault="004F0C39" w:rsidP="00216D7A">
      <w:pPr>
        <w:spacing w:line="360" w:lineRule="auto"/>
        <w:rPr>
          <w:rFonts w:ascii="Maven Pro Light 300" w:hAnsi="Maven Pro Light 300"/>
        </w:rPr>
      </w:pPr>
    </w:p>
    <w:p w14:paraId="157018D0" w14:textId="770D9B38" w:rsidR="004F0C39" w:rsidRDefault="004F0C39" w:rsidP="00216D7A">
      <w:pPr>
        <w:spacing w:line="360" w:lineRule="auto"/>
        <w:rPr>
          <w:rFonts w:ascii="Maven Pro Light 300" w:hAnsi="Maven Pro Light 300"/>
        </w:rPr>
      </w:pPr>
      <w:r>
        <w:rPr>
          <w:rFonts w:ascii="Maven Pro Light 300" w:hAnsi="Maven Pro Light 300"/>
        </w:rPr>
        <w:t xml:space="preserve">No accounts were available at the AGM, is this regular practice for CTT and when would they be produced. Directors responded that accounts are currently with a professional accounting company and as soon as they are back, will be published online and forward to CTC as email requested prior to tonight’s meeting. </w:t>
      </w:r>
    </w:p>
    <w:p w14:paraId="3F671B6A" w14:textId="77777777" w:rsidR="00430442" w:rsidRPr="00BE7A3A" w:rsidRDefault="00430442" w:rsidP="00216D7A">
      <w:pPr>
        <w:spacing w:line="360" w:lineRule="auto"/>
        <w:rPr>
          <w:rFonts w:ascii="Maven Pro Light 300" w:hAnsi="Maven Pro Light 300"/>
        </w:rPr>
      </w:pPr>
    </w:p>
    <w:p w14:paraId="0071E9C8" w14:textId="4A190561" w:rsidR="006A0EB4" w:rsidRPr="00BE7A3A" w:rsidRDefault="006A0EB4" w:rsidP="00216D7A">
      <w:pPr>
        <w:spacing w:line="360" w:lineRule="auto"/>
        <w:rPr>
          <w:rFonts w:ascii="Maven Pro Light 300" w:hAnsi="Maven Pro Light 300"/>
          <w:b/>
          <w:u w:val="single"/>
        </w:rPr>
      </w:pPr>
      <w:r w:rsidRPr="00BE7A3A">
        <w:rPr>
          <w:rFonts w:ascii="Maven Pro Light 300" w:hAnsi="Maven Pro Light 300"/>
        </w:rPr>
        <w:t xml:space="preserve">5) </w:t>
      </w:r>
      <w:r w:rsidR="004F0C39">
        <w:rPr>
          <w:rFonts w:ascii="Maven Pro Light 300" w:hAnsi="Maven Pro Light 300"/>
          <w:b/>
          <w:u w:val="single"/>
        </w:rPr>
        <w:t>Consultation Survey</w:t>
      </w:r>
    </w:p>
    <w:p w14:paraId="3CE78263" w14:textId="60FE94B1" w:rsidR="00527EC3" w:rsidRDefault="004F0C39" w:rsidP="00216D7A">
      <w:pPr>
        <w:spacing w:line="360" w:lineRule="auto"/>
        <w:rPr>
          <w:rFonts w:ascii="Maven Pro Light 300" w:hAnsi="Maven Pro Light 300"/>
        </w:rPr>
      </w:pPr>
      <w:r>
        <w:rPr>
          <w:rFonts w:ascii="Maven Pro Light 300" w:hAnsi="Maven Pro Light 300"/>
        </w:rPr>
        <w:t xml:space="preserve">Directors informed the room that CTT were currently running a consultation survey with members of the public, stating that whilst the survey indicated MCC were involved, this was purely due to costs of having an annual subscription to Survey Monkey. </w:t>
      </w:r>
    </w:p>
    <w:p w14:paraId="3B9512CA" w14:textId="4A35BE24" w:rsidR="004F0C39" w:rsidRDefault="004F0C39" w:rsidP="00216D7A">
      <w:pPr>
        <w:spacing w:line="360" w:lineRule="auto"/>
        <w:rPr>
          <w:rFonts w:ascii="Maven Pro Light 300" w:hAnsi="Maven Pro Light 300"/>
        </w:rPr>
      </w:pPr>
      <w:r>
        <w:rPr>
          <w:rFonts w:ascii="Maven Pro Light 300" w:hAnsi="Maven Pro Light 300"/>
        </w:rPr>
        <w:t xml:space="preserve">The survey can be found at </w:t>
      </w:r>
      <w:hyperlink r:id="rId6" w:history="1">
        <w:r w:rsidRPr="00AE2896">
          <w:rPr>
            <w:rStyle w:val="Hyperlink"/>
            <w:rFonts w:ascii="Maven Pro Light 300" w:hAnsi="Maven Pro Light 300"/>
          </w:rPr>
          <w:t>www.surveymonkey.co.uk/caldicottownteam</w:t>
        </w:r>
      </w:hyperlink>
      <w:r>
        <w:rPr>
          <w:rFonts w:ascii="Maven Pro Light 300" w:hAnsi="Maven Pro Light 300"/>
        </w:rPr>
        <w:t xml:space="preserve"> </w:t>
      </w:r>
    </w:p>
    <w:p w14:paraId="28FF06A2" w14:textId="5B47841E" w:rsidR="004F0C39" w:rsidRDefault="004F0C39" w:rsidP="00216D7A">
      <w:pPr>
        <w:spacing w:line="360" w:lineRule="auto"/>
        <w:rPr>
          <w:rFonts w:ascii="Maven Pro Light 300" w:hAnsi="Maven Pro Light 300"/>
        </w:rPr>
      </w:pPr>
      <w:r>
        <w:rPr>
          <w:rFonts w:ascii="Maven Pro Light 300" w:hAnsi="Maven Pro Light 300"/>
        </w:rPr>
        <w:t>There was already been over 750 survey responses already, with 3 dates in the diary to carry out the survey in the town centre. The dates are;</w:t>
      </w:r>
    </w:p>
    <w:p w14:paraId="6803224B" w14:textId="3C69B093" w:rsidR="004F0C39" w:rsidRDefault="004F0C39" w:rsidP="00216D7A">
      <w:pPr>
        <w:spacing w:line="360" w:lineRule="auto"/>
        <w:rPr>
          <w:rFonts w:ascii="Maven Pro Light 300" w:hAnsi="Maven Pro Light 300"/>
        </w:rPr>
      </w:pPr>
      <w:r>
        <w:rPr>
          <w:rFonts w:ascii="Maven Pro Light 300" w:hAnsi="Maven Pro Light 300"/>
        </w:rPr>
        <w:t>Saturday 25</w:t>
      </w:r>
      <w:r w:rsidRPr="004F0C39">
        <w:rPr>
          <w:rFonts w:ascii="Maven Pro Light 300" w:hAnsi="Maven Pro Light 300"/>
          <w:vertAlign w:val="superscript"/>
        </w:rPr>
        <w:t>th</w:t>
      </w:r>
      <w:r>
        <w:rPr>
          <w:rFonts w:ascii="Maven Pro Light 300" w:hAnsi="Maven Pro Light 300"/>
        </w:rPr>
        <w:t xml:space="preserve"> March – 9am – 3pm</w:t>
      </w:r>
    </w:p>
    <w:p w14:paraId="54C372D9" w14:textId="320E4EF6" w:rsidR="004F0C39" w:rsidRDefault="004F0C39" w:rsidP="00216D7A">
      <w:pPr>
        <w:spacing w:line="360" w:lineRule="auto"/>
        <w:rPr>
          <w:rFonts w:ascii="Maven Pro Light 300" w:hAnsi="Maven Pro Light 300"/>
        </w:rPr>
      </w:pPr>
      <w:r>
        <w:rPr>
          <w:rFonts w:ascii="Maven Pro Light 300" w:hAnsi="Maven Pro Light 300"/>
        </w:rPr>
        <w:lastRenderedPageBreak/>
        <w:t>Tuesday 28</w:t>
      </w:r>
      <w:r w:rsidRPr="004F0C39">
        <w:rPr>
          <w:rFonts w:ascii="Maven Pro Light 300" w:hAnsi="Maven Pro Light 300"/>
          <w:vertAlign w:val="superscript"/>
        </w:rPr>
        <w:t>th</w:t>
      </w:r>
      <w:r>
        <w:rPr>
          <w:rFonts w:ascii="Maven Pro Light 300" w:hAnsi="Maven Pro Light 300"/>
        </w:rPr>
        <w:t xml:space="preserve"> March – 9pm – 3pm</w:t>
      </w:r>
    </w:p>
    <w:p w14:paraId="3DA7CD32" w14:textId="1CCA3A8C" w:rsidR="004F0C39" w:rsidRDefault="004F0C39" w:rsidP="00216D7A">
      <w:pPr>
        <w:spacing w:line="360" w:lineRule="auto"/>
        <w:rPr>
          <w:rFonts w:ascii="Maven Pro Light 300" w:hAnsi="Maven Pro Light 300"/>
        </w:rPr>
      </w:pPr>
      <w:r>
        <w:rPr>
          <w:rFonts w:ascii="Maven Pro Light 300" w:hAnsi="Maven Pro Light 300"/>
        </w:rPr>
        <w:t>Thursday 30</w:t>
      </w:r>
      <w:r w:rsidRPr="004F0C39">
        <w:rPr>
          <w:rFonts w:ascii="Maven Pro Light 300" w:hAnsi="Maven Pro Light 300"/>
          <w:vertAlign w:val="superscript"/>
        </w:rPr>
        <w:t>th</w:t>
      </w:r>
      <w:r>
        <w:rPr>
          <w:rFonts w:ascii="Maven Pro Light 300" w:hAnsi="Maven Pro Light 300"/>
        </w:rPr>
        <w:t xml:space="preserve"> March – 5pm – 9pm</w:t>
      </w:r>
    </w:p>
    <w:p w14:paraId="22A4868B" w14:textId="77777777" w:rsidR="004F0C39" w:rsidRDefault="004F0C39" w:rsidP="00216D7A">
      <w:pPr>
        <w:spacing w:line="360" w:lineRule="auto"/>
        <w:rPr>
          <w:rFonts w:ascii="Maven Pro Light 300" w:hAnsi="Maven Pro Light 300"/>
        </w:rPr>
      </w:pPr>
    </w:p>
    <w:p w14:paraId="4F713267" w14:textId="1C38F049" w:rsidR="004F0C39" w:rsidRDefault="004F0C39" w:rsidP="00216D7A">
      <w:pPr>
        <w:spacing w:line="360" w:lineRule="auto"/>
        <w:rPr>
          <w:rFonts w:ascii="Maven Pro Light 300" w:hAnsi="Maven Pro Light 300"/>
        </w:rPr>
      </w:pPr>
      <w:r>
        <w:rPr>
          <w:rFonts w:ascii="Maven Pro Light 300" w:hAnsi="Maven Pro Light 300"/>
        </w:rPr>
        <w:t xml:space="preserve">Volunteers were asked to come forward to help for any of the three dates. A member commented that she disliked public consultations as the more vulnerable in the community may not get a voice, by not being able to leave the house. Directors agreed that this was a valid point, but the hope was to capture a larger audience at the Caldicot market event. Suggestions were made to drop hard copies to Caldicot Choir, </w:t>
      </w:r>
      <w:proofErr w:type="spellStart"/>
      <w:r>
        <w:rPr>
          <w:rFonts w:ascii="Maven Pro Light 300" w:hAnsi="Maven Pro Light 300"/>
        </w:rPr>
        <w:t>Cwrt</w:t>
      </w:r>
      <w:proofErr w:type="spellEnd"/>
      <w:r>
        <w:rPr>
          <w:rFonts w:ascii="Maven Pro Light 300" w:hAnsi="Maven Pro Light 300"/>
        </w:rPr>
        <w:t xml:space="preserve"> Severn and Cherry Trees. </w:t>
      </w:r>
      <w:proofErr w:type="gramStart"/>
      <w:r>
        <w:rPr>
          <w:rFonts w:ascii="Maven Pro Light 300" w:hAnsi="Maven Pro Light 300"/>
        </w:rPr>
        <w:t>However</w:t>
      </w:r>
      <w:proofErr w:type="gramEnd"/>
      <w:r>
        <w:rPr>
          <w:rFonts w:ascii="Maven Pro Light 300" w:hAnsi="Maven Pro Light 300"/>
        </w:rPr>
        <w:t xml:space="preserve"> it was suggested that perhaps an official voice would be needed for access to these units. </w:t>
      </w:r>
      <w:r w:rsidR="00F277DD">
        <w:rPr>
          <w:rFonts w:ascii="Maven Pro Light 300" w:hAnsi="Maven Pro Light 300"/>
        </w:rPr>
        <w:t xml:space="preserve">Directors would make contact with Adult Services within MCC and work on the best way forward. </w:t>
      </w:r>
    </w:p>
    <w:p w14:paraId="3CF041A4" w14:textId="77777777" w:rsidR="004F0C39" w:rsidRDefault="004F0C39" w:rsidP="00216D7A">
      <w:pPr>
        <w:spacing w:line="360" w:lineRule="auto"/>
        <w:rPr>
          <w:rFonts w:ascii="Maven Pro Light 300" w:hAnsi="Maven Pro Light 300"/>
        </w:rPr>
      </w:pPr>
    </w:p>
    <w:p w14:paraId="5C711668" w14:textId="72CCE780" w:rsidR="002063C6" w:rsidRDefault="002063C6" w:rsidP="00216D7A">
      <w:pPr>
        <w:spacing w:line="360" w:lineRule="auto"/>
        <w:rPr>
          <w:rFonts w:ascii="Maven Pro Light 300" w:hAnsi="Maven Pro Light 300"/>
          <w:b/>
          <w:u w:val="single"/>
        </w:rPr>
      </w:pPr>
      <w:r>
        <w:rPr>
          <w:rFonts w:ascii="Maven Pro Light 300" w:hAnsi="Maven Pro Light 300"/>
        </w:rPr>
        <w:t xml:space="preserve">6) </w:t>
      </w:r>
      <w:r w:rsidR="00F277DD">
        <w:rPr>
          <w:rFonts w:ascii="Maven Pro Light 300" w:hAnsi="Maven Pro Light 300"/>
          <w:b/>
          <w:u w:val="single"/>
        </w:rPr>
        <w:t>Street Furniture</w:t>
      </w:r>
    </w:p>
    <w:p w14:paraId="79757FE6" w14:textId="1116BC2A" w:rsidR="002063C6" w:rsidRDefault="00F277DD" w:rsidP="00216D7A">
      <w:pPr>
        <w:spacing w:line="360" w:lineRule="auto"/>
        <w:rPr>
          <w:rFonts w:ascii="Maven Pro Light 300" w:hAnsi="Maven Pro Light 300"/>
        </w:rPr>
      </w:pPr>
      <w:r>
        <w:rPr>
          <w:rFonts w:ascii="Maven Pro Light 300" w:hAnsi="Maven Pro Light 300"/>
        </w:rPr>
        <w:t xml:space="preserve">An urban design meeting took place in February with stakeholders. There were a few options discussed to improve the town centre in the short term. One of which was to repaint/repair street furniture in the town centre. </w:t>
      </w:r>
    </w:p>
    <w:p w14:paraId="60FE2678" w14:textId="38D951F2" w:rsidR="00F277DD" w:rsidRDefault="00F277DD" w:rsidP="00216D7A">
      <w:pPr>
        <w:spacing w:line="360" w:lineRule="auto"/>
        <w:rPr>
          <w:rFonts w:ascii="Maven Pro Light 300" w:hAnsi="Maven Pro Light 300"/>
        </w:rPr>
      </w:pPr>
      <w:r>
        <w:rPr>
          <w:rFonts w:ascii="Maven Pro Light 300" w:hAnsi="Maven Pro Light 300"/>
        </w:rPr>
        <w:t xml:space="preserve">MCC have authorised this and are allowing us to use a contractor of our choice, and repaint in a colour of our choice. </w:t>
      </w:r>
    </w:p>
    <w:p w14:paraId="6E1B3C70" w14:textId="77777777" w:rsidR="00F277DD" w:rsidRDefault="00F277DD" w:rsidP="00216D7A">
      <w:pPr>
        <w:spacing w:line="360" w:lineRule="auto"/>
        <w:rPr>
          <w:rFonts w:ascii="Maven Pro Light 300" w:hAnsi="Maven Pro Light 300"/>
        </w:rPr>
      </w:pPr>
      <w:r>
        <w:rPr>
          <w:rFonts w:ascii="Maven Pro Light 300" w:hAnsi="Maven Pro Light 300"/>
        </w:rPr>
        <w:t xml:space="preserve">Recommendation by Directors of CTT was to repaint the street furniture black. The CTC representative suggested a royal blue colour for the town, as it brightens the town centre and looks affective. A member raised concerned that graffiti may be an issue with using black, but did like the idea of a royal blue. He stated that it isn’t a colour issue, its making sure they are maintained and cared for. </w:t>
      </w:r>
    </w:p>
    <w:p w14:paraId="303D4052" w14:textId="71A89A7A" w:rsidR="00F277DD" w:rsidRDefault="00F277DD" w:rsidP="00216D7A">
      <w:pPr>
        <w:spacing w:line="360" w:lineRule="auto"/>
        <w:rPr>
          <w:rFonts w:ascii="Maven Pro Light 300" w:hAnsi="Maven Pro Light 300"/>
        </w:rPr>
      </w:pPr>
      <w:r>
        <w:rPr>
          <w:rFonts w:ascii="Maven Pro Light 300" w:hAnsi="Maven Pro Light 300"/>
        </w:rPr>
        <w:t xml:space="preserve">Directors resolved to carry out a poll on Facebook and Caldicot Community Page (5100 members) with the choice of a royal blue or a black. The most popular colour would then be chosen for the works to be carried out.   </w:t>
      </w:r>
    </w:p>
    <w:p w14:paraId="042987AF" w14:textId="77777777" w:rsidR="00F277DD" w:rsidRDefault="00F277DD" w:rsidP="00216D7A">
      <w:pPr>
        <w:spacing w:line="360" w:lineRule="auto"/>
        <w:rPr>
          <w:rFonts w:ascii="Maven Pro Light 300" w:hAnsi="Maven Pro Light 300"/>
        </w:rPr>
      </w:pPr>
    </w:p>
    <w:p w14:paraId="56ED1A6F" w14:textId="77777777" w:rsidR="00F277DD" w:rsidRDefault="00F277DD" w:rsidP="00216D7A">
      <w:pPr>
        <w:spacing w:line="360" w:lineRule="auto"/>
        <w:rPr>
          <w:rFonts w:ascii="Maven Pro Light 300" w:hAnsi="Maven Pro Light 300"/>
        </w:rPr>
      </w:pPr>
    </w:p>
    <w:p w14:paraId="0071E9D8" w14:textId="2187E053" w:rsidR="00E527F7" w:rsidRPr="004E4817" w:rsidRDefault="002063C6" w:rsidP="00216D7A">
      <w:pPr>
        <w:spacing w:line="360" w:lineRule="auto"/>
        <w:rPr>
          <w:rFonts w:ascii="Maven Pro Light 300" w:hAnsi="Maven Pro Light 300"/>
          <w:b/>
          <w:u w:val="single"/>
        </w:rPr>
      </w:pPr>
      <w:r>
        <w:rPr>
          <w:rFonts w:ascii="Maven Pro Light 300" w:hAnsi="Maven Pro Light 300"/>
        </w:rPr>
        <w:t>7</w:t>
      </w:r>
      <w:r w:rsidR="00E527F7" w:rsidRPr="00BE7A3A">
        <w:rPr>
          <w:rFonts w:ascii="Maven Pro Light 300" w:hAnsi="Maven Pro Light 300"/>
        </w:rPr>
        <w:t xml:space="preserve">) </w:t>
      </w:r>
      <w:r w:rsidR="004E4817">
        <w:rPr>
          <w:rFonts w:ascii="Maven Pro Light 300" w:hAnsi="Maven Pro Light 300"/>
          <w:b/>
          <w:u w:val="single"/>
        </w:rPr>
        <w:t>Election of Directors</w:t>
      </w:r>
      <w:r w:rsidR="00E527F7" w:rsidRPr="00BE7A3A">
        <w:rPr>
          <w:rFonts w:ascii="Maven Pro Light 300" w:hAnsi="Maven Pro Light 300"/>
          <w:b/>
          <w:u w:val="single"/>
        </w:rPr>
        <w:t xml:space="preserve"> </w:t>
      </w:r>
    </w:p>
    <w:p w14:paraId="0071E9DD" w14:textId="77777777" w:rsidR="004E4817" w:rsidRDefault="004E4817" w:rsidP="00216D7A">
      <w:pPr>
        <w:spacing w:line="360" w:lineRule="auto"/>
        <w:rPr>
          <w:rFonts w:ascii="Maven Pro Light 300" w:hAnsi="Maven Pro Light 300"/>
        </w:rPr>
      </w:pPr>
    </w:p>
    <w:tbl>
      <w:tblPr>
        <w:tblStyle w:val="TableGrid"/>
        <w:tblW w:w="0" w:type="auto"/>
        <w:tblLook w:val="04A0" w:firstRow="1" w:lastRow="0" w:firstColumn="1" w:lastColumn="0" w:noHBand="0" w:noVBand="1"/>
      </w:tblPr>
      <w:tblGrid>
        <w:gridCol w:w="1848"/>
        <w:gridCol w:w="1848"/>
        <w:gridCol w:w="1848"/>
        <w:gridCol w:w="1849"/>
        <w:gridCol w:w="1849"/>
      </w:tblGrid>
      <w:tr w:rsidR="004E4817" w14:paraId="0071E9E3" w14:textId="77777777" w:rsidTr="00125DD0">
        <w:tc>
          <w:tcPr>
            <w:tcW w:w="1848" w:type="dxa"/>
          </w:tcPr>
          <w:p w14:paraId="0071E9DE" w14:textId="77777777" w:rsidR="004E4817" w:rsidRDefault="004E4817" w:rsidP="00125DD0">
            <w:pPr>
              <w:jc w:val="both"/>
              <w:rPr>
                <w:b/>
              </w:rPr>
            </w:pPr>
            <w:r>
              <w:rPr>
                <w:b/>
              </w:rPr>
              <w:t>Candidate</w:t>
            </w:r>
          </w:p>
        </w:tc>
        <w:tc>
          <w:tcPr>
            <w:tcW w:w="1848" w:type="dxa"/>
          </w:tcPr>
          <w:p w14:paraId="0071E9DF" w14:textId="77777777" w:rsidR="004E4817" w:rsidRDefault="004E4817" w:rsidP="00125DD0">
            <w:pPr>
              <w:jc w:val="both"/>
              <w:rPr>
                <w:b/>
              </w:rPr>
            </w:pPr>
            <w:r>
              <w:rPr>
                <w:b/>
              </w:rPr>
              <w:t>For</w:t>
            </w:r>
          </w:p>
        </w:tc>
        <w:tc>
          <w:tcPr>
            <w:tcW w:w="1848" w:type="dxa"/>
          </w:tcPr>
          <w:p w14:paraId="0071E9E0" w14:textId="6CDCE7D1" w:rsidR="004E4817" w:rsidRDefault="002C643B" w:rsidP="00125DD0">
            <w:pPr>
              <w:jc w:val="both"/>
              <w:rPr>
                <w:b/>
              </w:rPr>
            </w:pPr>
            <w:r>
              <w:rPr>
                <w:b/>
              </w:rPr>
              <w:t>Abstained</w:t>
            </w:r>
          </w:p>
        </w:tc>
        <w:tc>
          <w:tcPr>
            <w:tcW w:w="1849" w:type="dxa"/>
          </w:tcPr>
          <w:p w14:paraId="0071E9E1" w14:textId="73FB5345" w:rsidR="004E4817" w:rsidRDefault="002C643B" w:rsidP="00125DD0">
            <w:pPr>
              <w:jc w:val="both"/>
              <w:rPr>
                <w:b/>
              </w:rPr>
            </w:pPr>
            <w:r>
              <w:rPr>
                <w:b/>
              </w:rPr>
              <w:t>Against</w:t>
            </w:r>
          </w:p>
        </w:tc>
        <w:tc>
          <w:tcPr>
            <w:tcW w:w="1849" w:type="dxa"/>
          </w:tcPr>
          <w:p w14:paraId="0071E9E2" w14:textId="77777777" w:rsidR="004E4817" w:rsidRDefault="004E4817" w:rsidP="00125DD0">
            <w:pPr>
              <w:jc w:val="both"/>
              <w:rPr>
                <w:b/>
              </w:rPr>
            </w:pPr>
            <w:r>
              <w:rPr>
                <w:b/>
              </w:rPr>
              <w:t>Result</w:t>
            </w:r>
          </w:p>
        </w:tc>
      </w:tr>
      <w:tr w:rsidR="004E4817" w:rsidRPr="003772CF" w14:paraId="0071E9E9" w14:textId="77777777" w:rsidTr="00125DD0">
        <w:tc>
          <w:tcPr>
            <w:tcW w:w="1848" w:type="dxa"/>
          </w:tcPr>
          <w:p w14:paraId="0071E9E4" w14:textId="77777777" w:rsidR="004E4817" w:rsidRPr="003772CF" w:rsidRDefault="004E4817" w:rsidP="00125DD0">
            <w:pPr>
              <w:jc w:val="both"/>
            </w:pPr>
            <w:r>
              <w:t>Rachel Grumbach</w:t>
            </w:r>
          </w:p>
        </w:tc>
        <w:tc>
          <w:tcPr>
            <w:tcW w:w="1848" w:type="dxa"/>
          </w:tcPr>
          <w:p w14:paraId="0071E9E5" w14:textId="4F450DD9" w:rsidR="004E4817" w:rsidRPr="003772CF" w:rsidRDefault="00527EC3" w:rsidP="00125DD0">
            <w:pPr>
              <w:jc w:val="both"/>
            </w:pPr>
            <w:r>
              <w:t>19</w:t>
            </w:r>
          </w:p>
        </w:tc>
        <w:tc>
          <w:tcPr>
            <w:tcW w:w="1848" w:type="dxa"/>
          </w:tcPr>
          <w:p w14:paraId="0071E9E6" w14:textId="273118B9" w:rsidR="004E4817" w:rsidRPr="003772CF" w:rsidRDefault="00527EC3" w:rsidP="00125DD0">
            <w:pPr>
              <w:jc w:val="both"/>
            </w:pPr>
            <w:r>
              <w:t>3</w:t>
            </w:r>
          </w:p>
        </w:tc>
        <w:tc>
          <w:tcPr>
            <w:tcW w:w="1849" w:type="dxa"/>
          </w:tcPr>
          <w:p w14:paraId="0071E9E7" w14:textId="218E3159" w:rsidR="004E4817" w:rsidRPr="003772CF" w:rsidRDefault="00527EC3" w:rsidP="00125DD0">
            <w:pPr>
              <w:jc w:val="both"/>
            </w:pPr>
            <w:r>
              <w:t>0</w:t>
            </w:r>
          </w:p>
        </w:tc>
        <w:tc>
          <w:tcPr>
            <w:tcW w:w="1849" w:type="dxa"/>
          </w:tcPr>
          <w:p w14:paraId="0071E9E8" w14:textId="77777777" w:rsidR="004E4817" w:rsidRPr="003772CF" w:rsidRDefault="004E4817" w:rsidP="00125DD0">
            <w:pPr>
              <w:jc w:val="both"/>
            </w:pPr>
            <w:r w:rsidRPr="003772CF">
              <w:t>Elected</w:t>
            </w:r>
          </w:p>
        </w:tc>
      </w:tr>
      <w:tr w:rsidR="004E4817" w:rsidRPr="003772CF" w14:paraId="0071E9EF" w14:textId="77777777" w:rsidTr="00125DD0">
        <w:tc>
          <w:tcPr>
            <w:tcW w:w="1848" w:type="dxa"/>
          </w:tcPr>
          <w:p w14:paraId="0071E9EA" w14:textId="77777777" w:rsidR="004E4817" w:rsidRPr="003772CF" w:rsidRDefault="00F11216" w:rsidP="00125DD0">
            <w:pPr>
              <w:jc w:val="both"/>
            </w:pPr>
            <w:r>
              <w:t>Aaron Reeks</w:t>
            </w:r>
          </w:p>
        </w:tc>
        <w:tc>
          <w:tcPr>
            <w:tcW w:w="1848" w:type="dxa"/>
          </w:tcPr>
          <w:p w14:paraId="0071E9EB" w14:textId="359174CD" w:rsidR="004E4817" w:rsidRPr="003772CF" w:rsidRDefault="00527EC3" w:rsidP="00125DD0">
            <w:pPr>
              <w:jc w:val="both"/>
            </w:pPr>
            <w:r>
              <w:t>18</w:t>
            </w:r>
          </w:p>
        </w:tc>
        <w:tc>
          <w:tcPr>
            <w:tcW w:w="1848" w:type="dxa"/>
          </w:tcPr>
          <w:p w14:paraId="0071E9EC" w14:textId="6707E963" w:rsidR="004E4817" w:rsidRPr="003772CF" w:rsidRDefault="00527EC3" w:rsidP="00125DD0">
            <w:pPr>
              <w:jc w:val="both"/>
            </w:pPr>
            <w:r>
              <w:t>4</w:t>
            </w:r>
          </w:p>
        </w:tc>
        <w:tc>
          <w:tcPr>
            <w:tcW w:w="1849" w:type="dxa"/>
          </w:tcPr>
          <w:p w14:paraId="0071E9ED" w14:textId="283A9D4A" w:rsidR="004E4817" w:rsidRPr="003772CF" w:rsidRDefault="00527EC3" w:rsidP="00125DD0">
            <w:pPr>
              <w:jc w:val="both"/>
            </w:pPr>
            <w:r>
              <w:t>0</w:t>
            </w:r>
          </w:p>
        </w:tc>
        <w:tc>
          <w:tcPr>
            <w:tcW w:w="1849" w:type="dxa"/>
          </w:tcPr>
          <w:p w14:paraId="0071E9EE" w14:textId="77777777" w:rsidR="004E4817" w:rsidRPr="003772CF" w:rsidRDefault="004E4817" w:rsidP="00125DD0">
            <w:pPr>
              <w:jc w:val="both"/>
            </w:pPr>
            <w:r w:rsidRPr="003772CF">
              <w:t>Elected</w:t>
            </w:r>
          </w:p>
        </w:tc>
      </w:tr>
      <w:tr w:rsidR="004E4817" w:rsidRPr="003772CF" w14:paraId="0071E9FB" w14:textId="77777777" w:rsidTr="00125DD0">
        <w:tc>
          <w:tcPr>
            <w:tcW w:w="1848" w:type="dxa"/>
          </w:tcPr>
          <w:p w14:paraId="0071E9F6" w14:textId="77777777" w:rsidR="004E4817" w:rsidRPr="003772CF" w:rsidRDefault="00F11216" w:rsidP="00125DD0">
            <w:pPr>
              <w:jc w:val="both"/>
            </w:pPr>
            <w:r>
              <w:t>Cathy Edwards</w:t>
            </w:r>
          </w:p>
        </w:tc>
        <w:tc>
          <w:tcPr>
            <w:tcW w:w="1848" w:type="dxa"/>
          </w:tcPr>
          <w:p w14:paraId="0071E9F7" w14:textId="18F08B18" w:rsidR="004E4817" w:rsidRPr="003772CF" w:rsidRDefault="00527EC3" w:rsidP="00125DD0">
            <w:pPr>
              <w:jc w:val="both"/>
            </w:pPr>
            <w:r>
              <w:t>19</w:t>
            </w:r>
          </w:p>
        </w:tc>
        <w:tc>
          <w:tcPr>
            <w:tcW w:w="1848" w:type="dxa"/>
          </w:tcPr>
          <w:p w14:paraId="0071E9F8" w14:textId="5F14E4BE" w:rsidR="004E4817" w:rsidRPr="003772CF" w:rsidRDefault="00527EC3" w:rsidP="00125DD0">
            <w:pPr>
              <w:jc w:val="both"/>
            </w:pPr>
            <w:r>
              <w:t>3</w:t>
            </w:r>
          </w:p>
        </w:tc>
        <w:tc>
          <w:tcPr>
            <w:tcW w:w="1849" w:type="dxa"/>
          </w:tcPr>
          <w:p w14:paraId="0071E9F9" w14:textId="3F9842BC" w:rsidR="004E4817" w:rsidRPr="003772CF" w:rsidRDefault="00527EC3" w:rsidP="00125DD0">
            <w:pPr>
              <w:jc w:val="both"/>
            </w:pPr>
            <w:r>
              <w:t>0</w:t>
            </w:r>
          </w:p>
        </w:tc>
        <w:tc>
          <w:tcPr>
            <w:tcW w:w="1849" w:type="dxa"/>
          </w:tcPr>
          <w:p w14:paraId="0071E9FA" w14:textId="77777777" w:rsidR="004E4817" w:rsidRPr="003772CF" w:rsidRDefault="004E4817" w:rsidP="00125DD0">
            <w:pPr>
              <w:jc w:val="both"/>
            </w:pPr>
            <w:r w:rsidRPr="003772CF">
              <w:t>Elected</w:t>
            </w:r>
          </w:p>
        </w:tc>
      </w:tr>
    </w:tbl>
    <w:p w14:paraId="0071E9FC" w14:textId="77777777" w:rsidR="00F11216" w:rsidRPr="00BE7A3A" w:rsidRDefault="00F11216" w:rsidP="00216D7A">
      <w:pPr>
        <w:spacing w:line="360" w:lineRule="auto"/>
        <w:rPr>
          <w:rFonts w:ascii="Maven Pro Light 300" w:hAnsi="Maven Pro Light 300"/>
        </w:rPr>
      </w:pPr>
    </w:p>
    <w:p w14:paraId="0071E9FD" w14:textId="77777777" w:rsidR="00E527F7" w:rsidRPr="00BE7A3A" w:rsidRDefault="00E527F7" w:rsidP="00216D7A">
      <w:pPr>
        <w:spacing w:line="360" w:lineRule="auto"/>
        <w:rPr>
          <w:rFonts w:ascii="Maven Pro Light 300" w:hAnsi="Maven Pro Light 300"/>
        </w:rPr>
      </w:pPr>
      <w:r w:rsidRPr="00BE7A3A">
        <w:rPr>
          <w:rFonts w:ascii="Maven Pro Light 300" w:hAnsi="Maven Pro Light 300"/>
        </w:rPr>
        <w:t xml:space="preserve">7) </w:t>
      </w:r>
      <w:r w:rsidR="00F11216">
        <w:rPr>
          <w:rFonts w:ascii="Maven Pro Light 300" w:hAnsi="Maven Pro Light 300"/>
          <w:b/>
          <w:u w:val="single"/>
        </w:rPr>
        <w:t>Action Plan</w:t>
      </w:r>
      <w:r w:rsidRPr="00BE7A3A">
        <w:rPr>
          <w:rFonts w:ascii="Maven Pro Light 300" w:hAnsi="Maven Pro Light 300"/>
          <w:b/>
          <w:u w:val="single"/>
        </w:rPr>
        <w:t>.</w:t>
      </w:r>
    </w:p>
    <w:p w14:paraId="43260521" w14:textId="78B08CE6" w:rsidR="00F718D3" w:rsidRDefault="00F718D3" w:rsidP="00216D7A">
      <w:pPr>
        <w:spacing w:line="360" w:lineRule="auto"/>
        <w:rPr>
          <w:rFonts w:ascii="Maven Pro Light 300" w:hAnsi="Maven Pro Light 300"/>
        </w:rPr>
      </w:pPr>
      <w:r>
        <w:rPr>
          <w:rFonts w:ascii="Maven Pro Light 300" w:hAnsi="Maven Pro Light 300"/>
        </w:rPr>
        <w:lastRenderedPageBreak/>
        <w:t xml:space="preserve">Urban Design – A meeting is being arranged for all interested parties along with stakeholders and council members. A public consultation will be carried out over the next two months, which will help shape the future of the project. </w:t>
      </w:r>
    </w:p>
    <w:p w14:paraId="1291A696" w14:textId="77777777" w:rsidR="00F718D3" w:rsidRDefault="00F718D3" w:rsidP="00216D7A">
      <w:pPr>
        <w:spacing w:line="360" w:lineRule="auto"/>
        <w:rPr>
          <w:rFonts w:ascii="Maven Pro Light 300" w:hAnsi="Maven Pro Light 300"/>
        </w:rPr>
      </w:pPr>
    </w:p>
    <w:p w14:paraId="281A4D8A" w14:textId="60DCD9B3" w:rsidR="00F718D3" w:rsidRDefault="00F718D3" w:rsidP="00216D7A">
      <w:pPr>
        <w:spacing w:line="360" w:lineRule="auto"/>
        <w:rPr>
          <w:rFonts w:ascii="Maven Pro Light 300" w:hAnsi="Maven Pro Light 300"/>
        </w:rPr>
      </w:pPr>
      <w:r>
        <w:rPr>
          <w:rFonts w:ascii="Maven Pro Light 300" w:hAnsi="Maven Pro Light 300"/>
        </w:rPr>
        <w:t>Linkage – Work is due to start on Monday February 13</w:t>
      </w:r>
      <w:r w:rsidRPr="00F718D3">
        <w:rPr>
          <w:rFonts w:ascii="Maven Pro Light 300" w:hAnsi="Maven Pro Light 300"/>
          <w:vertAlign w:val="superscript"/>
        </w:rPr>
        <w:t>th</w:t>
      </w:r>
      <w:r>
        <w:rPr>
          <w:rFonts w:ascii="Maven Pro Light 300" w:hAnsi="Maven Pro Light 300"/>
        </w:rPr>
        <w:t xml:space="preserve">, Detailed plans will be provided via the Town Team website, as well as on social media. Total cost of the project is £254,000. </w:t>
      </w:r>
    </w:p>
    <w:p w14:paraId="70C43183" w14:textId="77777777" w:rsidR="00F718D3" w:rsidRDefault="00F718D3" w:rsidP="00216D7A">
      <w:pPr>
        <w:spacing w:line="360" w:lineRule="auto"/>
        <w:rPr>
          <w:rFonts w:ascii="Maven Pro Light 300" w:hAnsi="Maven Pro Light 300"/>
        </w:rPr>
      </w:pPr>
    </w:p>
    <w:p w14:paraId="1398A037" w14:textId="73C4C60D" w:rsidR="00F718D3" w:rsidRDefault="00F718D3" w:rsidP="00216D7A">
      <w:pPr>
        <w:spacing w:line="360" w:lineRule="auto"/>
        <w:rPr>
          <w:rFonts w:ascii="Maven Pro Light 300" w:hAnsi="Maven Pro Light 300"/>
        </w:rPr>
      </w:pPr>
      <w:r>
        <w:rPr>
          <w:rFonts w:ascii="Maven Pro Light 300" w:hAnsi="Maven Pro Light 300"/>
        </w:rPr>
        <w:t xml:space="preserve">Markets – Purchase of Gazebos reduced vehicle hire and fuel costs significantly. More help is needed to ensure the success of the markets, possible leaflet drops in specific areas around Caldicot. </w:t>
      </w:r>
      <w:r w:rsidR="000A2783">
        <w:rPr>
          <w:rFonts w:ascii="Maven Pro Light 300" w:hAnsi="Maven Pro Light 300"/>
        </w:rPr>
        <w:t>cc</w:t>
      </w:r>
    </w:p>
    <w:p w14:paraId="170F6CC3" w14:textId="77777777" w:rsidR="00F718D3" w:rsidRPr="00BE7A3A" w:rsidRDefault="00F718D3" w:rsidP="00216D7A">
      <w:pPr>
        <w:spacing w:line="360" w:lineRule="auto"/>
        <w:rPr>
          <w:rFonts w:ascii="Maven Pro Light 300" w:hAnsi="Maven Pro Light 300"/>
        </w:rPr>
      </w:pPr>
    </w:p>
    <w:p w14:paraId="0071EA00" w14:textId="77777777" w:rsidR="00E47DA9" w:rsidRDefault="00140205" w:rsidP="00216D7A">
      <w:pPr>
        <w:spacing w:line="360" w:lineRule="auto"/>
        <w:rPr>
          <w:rFonts w:ascii="Maven Pro Light 300" w:hAnsi="Maven Pro Light 300"/>
        </w:rPr>
      </w:pPr>
      <w:r w:rsidRPr="00BE7A3A">
        <w:rPr>
          <w:rFonts w:ascii="Maven Pro Light 300" w:hAnsi="Maven Pro Light 300"/>
        </w:rPr>
        <w:t xml:space="preserve">8) </w:t>
      </w:r>
      <w:r w:rsidR="00831586" w:rsidRPr="00831586">
        <w:rPr>
          <w:rFonts w:ascii="Maven Pro Light 300" w:hAnsi="Maven Pro Light 300"/>
          <w:b/>
          <w:u w:val="single"/>
        </w:rPr>
        <w:t>Incredible Edible</w:t>
      </w:r>
    </w:p>
    <w:p w14:paraId="0071EA04" w14:textId="15CEB6DC" w:rsidR="00831586" w:rsidRDefault="001F1E7A" w:rsidP="00216D7A">
      <w:pPr>
        <w:spacing w:line="360" w:lineRule="auto"/>
        <w:rPr>
          <w:rFonts w:ascii="Maven Pro Light 300" w:hAnsi="Maven Pro Light 300"/>
        </w:rPr>
      </w:pPr>
      <w:r>
        <w:rPr>
          <w:rFonts w:ascii="Maven Pro Light 300" w:hAnsi="Maven Pro Light 300"/>
        </w:rPr>
        <w:t xml:space="preserve">Caldicot Town Team wished to approve the transfer of funds of £1,722 from Incredible Edible to Caldicot In Bloom. </w:t>
      </w:r>
    </w:p>
    <w:p w14:paraId="1513B752" w14:textId="4D908BE4" w:rsidR="001F1E7A" w:rsidRDefault="001F1E7A" w:rsidP="00216D7A">
      <w:pPr>
        <w:spacing w:line="360" w:lineRule="auto"/>
        <w:rPr>
          <w:rFonts w:ascii="Maven Pro Light 300" w:hAnsi="Maven Pro Light 300"/>
        </w:rPr>
      </w:pPr>
      <w:r>
        <w:rPr>
          <w:rFonts w:ascii="Maven Pro Light 300" w:hAnsi="Maven Pro Light 300"/>
        </w:rPr>
        <w:t xml:space="preserve">A meeting will be arranged for interested members to set up a T&amp;F group for Caldicot In Bloom 2017. </w:t>
      </w:r>
    </w:p>
    <w:p w14:paraId="55A7CE98" w14:textId="77777777" w:rsidR="001F1E7A" w:rsidRPr="00BE7A3A" w:rsidRDefault="001F1E7A" w:rsidP="00216D7A">
      <w:pPr>
        <w:spacing w:line="360" w:lineRule="auto"/>
        <w:rPr>
          <w:rFonts w:ascii="Maven Pro Light 300" w:hAnsi="Maven Pro Light 300"/>
        </w:rPr>
      </w:pPr>
    </w:p>
    <w:p w14:paraId="0071EA05" w14:textId="77777777" w:rsidR="00474491" w:rsidRPr="00BE7A3A" w:rsidRDefault="00474491" w:rsidP="00216D7A">
      <w:pPr>
        <w:spacing w:line="360" w:lineRule="auto"/>
        <w:rPr>
          <w:rFonts w:ascii="Maven Pro Light 300" w:hAnsi="Maven Pro Light 300"/>
          <w:b/>
          <w:u w:val="single"/>
        </w:rPr>
      </w:pPr>
      <w:r w:rsidRPr="00BE7A3A">
        <w:rPr>
          <w:rFonts w:ascii="Maven Pro Light 300" w:hAnsi="Maven Pro Light 300"/>
        </w:rPr>
        <w:t xml:space="preserve">9) </w:t>
      </w:r>
      <w:r w:rsidR="00C1433F">
        <w:rPr>
          <w:rFonts w:ascii="Maven Pro Light 300" w:hAnsi="Maven Pro Light 300"/>
          <w:b/>
          <w:u w:val="single"/>
        </w:rPr>
        <w:t>AOB</w:t>
      </w:r>
    </w:p>
    <w:p w14:paraId="0071EA09" w14:textId="62ABE871" w:rsidR="00D14D6B" w:rsidRDefault="001C22F6" w:rsidP="00216D7A">
      <w:pPr>
        <w:spacing w:line="360" w:lineRule="auto"/>
        <w:rPr>
          <w:rFonts w:ascii="Maven Pro Light 300" w:hAnsi="Maven Pro Light 300"/>
        </w:rPr>
      </w:pPr>
      <w:r>
        <w:rPr>
          <w:rFonts w:ascii="Maven Pro Light 300" w:hAnsi="Maven Pro Light 300"/>
        </w:rPr>
        <w:t xml:space="preserve">Pigeons – Recent conversations with Gwent Police </w:t>
      </w:r>
      <w:r w:rsidR="002307DF">
        <w:rPr>
          <w:rFonts w:ascii="Maven Pro Light 300" w:hAnsi="Maven Pro Light 300"/>
        </w:rPr>
        <w:t xml:space="preserve">now mean that 6 littering offence notices could be issued to those feeding pigeons, however </w:t>
      </w:r>
      <w:r w:rsidR="000847CC">
        <w:rPr>
          <w:rFonts w:ascii="Maven Pro Light 300" w:hAnsi="Maven Pro Light 300"/>
        </w:rPr>
        <w:t>this could</w:t>
      </w:r>
      <w:r w:rsidR="002307DF">
        <w:rPr>
          <w:rFonts w:ascii="Maven Pro Light 300" w:hAnsi="Maven Pro Light 300"/>
        </w:rPr>
        <w:t xml:space="preserve"> be extr</w:t>
      </w:r>
      <w:r w:rsidR="000847CC">
        <w:rPr>
          <w:rFonts w:ascii="Maven Pro Light 300" w:hAnsi="Maven Pro Light 300"/>
        </w:rPr>
        <w:t xml:space="preserve">emely difficult to enforce. MCC also agreed that </w:t>
      </w:r>
      <w:r w:rsidR="00F446E9">
        <w:rPr>
          <w:rFonts w:ascii="Maven Pro Light 300" w:hAnsi="Maven Pro Light 300"/>
        </w:rPr>
        <w:t xml:space="preserve">new signage was to be erected over the next few weeks. </w:t>
      </w:r>
      <w:r w:rsidR="0041129A">
        <w:rPr>
          <w:rFonts w:ascii="Maven Pro Light 300" w:hAnsi="Maven Pro Light 300"/>
        </w:rPr>
        <w:t xml:space="preserve">Members were advised that repeat offenders should be reported to MCC for a written warning. </w:t>
      </w:r>
    </w:p>
    <w:p w14:paraId="75EF8000" w14:textId="77777777" w:rsidR="001C22F6" w:rsidRPr="00BE7A3A" w:rsidRDefault="001C22F6" w:rsidP="00216D7A">
      <w:pPr>
        <w:spacing w:line="360" w:lineRule="auto"/>
        <w:rPr>
          <w:rFonts w:ascii="Maven Pro Light 300" w:hAnsi="Maven Pro Light 300"/>
        </w:rPr>
      </w:pPr>
    </w:p>
    <w:p w14:paraId="0071EA0A" w14:textId="77777777" w:rsidR="00D33E10" w:rsidRPr="00BE7A3A" w:rsidRDefault="00D33E10" w:rsidP="00216D7A">
      <w:pPr>
        <w:spacing w:line="360" w:lineRule="auto"/>
        <w:rPr>
          <w:rFonts w:ascii="Maven Pro Light 300" w:hAnsi="Maven Pro Light 300"/>
          <w:b/>
          <w:u w:val="single"/>
        </w:rPr>
      </w:pPr>
      <w:r w:rsidRPr="00BE7A3A">
        <w:rPr>
          <w:rFonts w:ascii="Maven Pro Light 300" w:hAnsi="Maven Pro Light 300"/>
        </w:rPr>
        <w:t xml:space="preserve">15) </w:t>
      </w:r>
      <w:r w:rsidRPr="00BE7A3A">
        <w:rPr>
          <w:rFonts w:ascii="Maven Pro Light 300" w:hAnsi="Maven Pro Light 300"/>
          <w:b/>
          <w:u w:val="single"/>
        </w:rPr>
        <w:t xml:space="preserve"> Date of next meeting</w:t>
      </w:r>
    </w:p>
    <w:p w14:paraId="0071EA0B" w14:textId="77777777" w:rsidR="00D33E10" w:rsidRPr="00BE7A3A" w:rsidRDefault="00D33E10" w:rsidP="00216D7A">
      <w:pPr>
        <w:spacing w:line="360" w:lineRule="auto"/>
        <w:rPr>
          <w:rFonts w:ascii="Maven Pro Light 300" w:hAnsi="Maven Pro Light 300"/>
          <w:b/>
          <w:u w:val="single"/>
        </w:rPr>
      </w:pPr>
    </w:p>
    <w:p w14:paraId="0071EA0C" w14:textId="07B59156" w:rsidR="00D33E10" w:rsidRDefault="005D1079" w:rsidP="00216D7A">
      <w:pPr>
        <w:spacing w:line="360" w:lineRule="auto"/>
        <w:rPr>
          <w:rFonts w:ascii="Maven Pro Light 300" w:hAnsi="Maven Pro Light 300"/>
          <w:b/>
        </w:rPr>
      </w:pPr>
      <w:r>
        <w:rPr>
          <w:rFonts w:ascii="Maven Pro Light 300" w:hAnsi="Maven Pro Light 300"/>
          <w:b/>
        </w:rPr>
        <w:t>The next meeting will be</w:t>
      </w:r>
      <w:r w:rsidR="00C1433F">
        <w:rPr>
          <w:rFonts w:ascii="Maven Pro Light 300" w:hAnsi="Maven Pro Light 300"/>
          <w:b/>
        </w:rPr>
        <w:t xml:space="preserve"> on Wednesday </w:t>
      </w:r>
      <w:r w:rsidR="0042469F">
        <w:rPr>
          <w:rFonts w:ascii="Maven Pro Light 300" w:hAnsi="Maven Pro Light 300"/>
          <w:b/>
        </w:rPr>
        <w:t>15</w:t>
      </w:r>
      <w:r w:rsidR="0042469F" w:rsidRPr="0042469F">
        <w:rPr>
          <w:rFonts w:ascii="Maven Pro Light 300" w:hAnsi="Maven Pro Light 300"/>
          <w:b/>
          <w:vertAlign w:val="superscript"/>
        </w:rPr>
        <w:t>th</w:t>
      </w:r>
      <w:r w:rsidR="0042469F">
        <w:rPr>
          <w:rFonts w:ascii="Maven Pro Light 300" w:hAnsi="Maven Pro Light 300"/>
          <w:b/>
        </w:rPr>
        <w:t xml:space="preserve"> March </w:t>
      </w:r>
      <w:r w:rsidR="00C1433F">
        <w:rPr>
          <w:rFonts w:ascii="Maven Pro Light 300" w:hAnsi="Maven Pro Light 300"/>
          <w:b/>
        </w:rPr>
        <w:t>at Caldicot Choir Hall at 6:30pm.</w:t>
      </w:r>
    </w:p>
    <w:p w14:paraId="0071EA0D" w14:textId="77777777" w:rsidR="00C1433F" w:rsidRDefault="00C1433F" w:rsidP="00216D7A">
      <w:pPr>
        <w:spacing w:line="360" w:lineRule="auto"/>
        <w:rPr>
          <w:rFonts w:ascii="Maven Pro Light 300" w:hAnsi="Maven Pro Light 300"/>
          <w:b/>
        </w:rPr>
      </w:pPr>
    </w:p>
    <w:p w14:paraId="0071EA0E" w14:textId="0114D554" w:rsidR="00C1433F" w:rsidRDefault="00C1433F" w:rsidP="00216D7A">
      <w:pPr>
        <w:spacing w:line="360" w:lineRule="auto"/>
        <w:rPr>
          <w:rFonts w:ascii="Maven Pro Light 300" w:hAnsi="Maven Pro Light 300"/>
          <w:b/>
        </w:rPr>
      </w:pPr>
      <w:r>
        <w:rPr>
          <w:rFonts w:ascii="Maven Pro Light 300" w:hAnsi="Maven Pro Light 300"/>
          <w:b/>
        </w:rPr>
        <w:t xml:space="preserve">Meeting closed at </w:t>
      </w:r>
      <w:r w:rsidR="0093449B">
        <w:rPr>
          <w:rFonts w:ascii="Maven Pro Light 300" w:hAnsi="Maven Pro Light 300"/>
          <w:b/>
        </w:rPr>
        <w:t>8pm</w:t>
      </w:r>
    </w:p>
    <w:p w14:paraId="5DC59C94" w14:textId="77777777" w:rsidR="00C379F5" w:rsidRPr="00BE7A3A" w:rsidRDefault="00C379F5" w:rsidP="00216D7A">
      <w:pPr>
        <w:spacing w:line="360" w:lineRule="auto"/>
        <w:rPr>
          <w:rFonts w:ascii="Maven Pro Light 300" w:hAnsi="Maven Pro Light 300"/>
          <w:b/>
        </w:rPr>
      </w:pPr>
    </w:p>
    <w:sectPr w:rsidR="00C379F5" w:rsidRPr="00BE7A3A" w:rsidSect="00C1433F">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 w:name="Segoe UI">
    <w:charset w:val="00"/>
    <w:family w:val="auto"/>
    <w:pitch w:val="variable"/>
    <w:sig w:usb0="E4002EFF" w:usb1="C000E47F" w:usb2="00000009" w:usb3="00000000" w:csb0="000001FF" w:csb1="00000000"/>
  </w:font>
  <w:font w:name="Maven Pro Light 300">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DF76E6"/>
    <w:multiLevelType w:val="hybridMultilevel"/>
    <w:tmpl w:val="39D89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7A"/>
    <w:rsid w:val="00017117"/>
    <w:rsid w:val="000342D0"/>
    <w:rsid w:val="00036628"/>
    <w:rsid w:val="00045258"/>
    <w:rsid w:val="000847CC"/>
    <w:rsid w:val="000A2783"/>
    <w:rsid w:val="000C3641"/>
    <w:rsid w:val="001374E8"/>
    <w:rsid w:val="00140205"/>
    <w:rsid w:val="0017595E"/>
    <w:rsid w:val="00185137"/>
    <w:rsid w:val="001A1A35"/>
    <w:rsid w:val="001C22F6"/>
    <w:rsid w:val="001E29D7"/>
    <w:rsid w:val="001F1E7A"/>
    <w:rsid w:val="002063C6"/>
    <w:rsid w:val="00216D7A"/>
    <w:rsid w:val="002307DF"/>
    <w:rsid w:val="0023090E"/>
    <w:rsid w:val="002372FF"/>
    <w:rsid w:val="00296DA0"/>
    <w:rsid w:val="002C643B"/>
    <w:rsid w:val="002F1B3D"/>
    <w:rsid w:val="00343570"/>
    <w:rsid w:val="003D4515"/>
    <w:rsid w:val="003F0F82"/>
    <w:rsid w:val="0041129A"/>
    <w:rsid w:val="0042469F"/>
    <w:rsid w:val="00430442"/>
    <w:rsid w:val="00474491"/>
    <w:rsid w:val="004C5432"/>
    <w:rsid w:val="004E4817"/>
    <w:rsid w:val="004F0C39"/>
    <w:rsid w:val="004F753A"/>
    <w:rsid w:val="00527EC3"/>
    <w:rsid w:val="00552D0B"/>
    <w:rsid w:val="005543FB"/>
    <w:rsid w:val="00575556"/>
    <w:rsid w:val="005D1079"/>
    <w:rsid w:val="00626F2D"/>
    <w:rsid w:val="006A0EB4"/>
    <w:rsid w:val="006D098E"/>
    <w:rsid w:val="007C04C4"/>
    <w:rsid w:val="007D192A"/>
    <w:rsid w:val="00831586"/>
    <w:rsid w:val="008F467C"/>
    <w:rsid w:val="00905B4F"/>
    <w:rsid w:val="00927A0A"/>
    <w:rsid w:val="0093449B"/>
    <w:rsid w:val="00A441A8"/>
    <w:rsid w:val="00A7679E"/>
    <w:rsid w:val="00AC3D6D"/>
    <w:rsid w:val="00B152D4"/>
    <w:rsid w:val="00BA6B8E"/>
    <w:rsid w:val="00BC6B20"/>
    <w:rsid w:val="00BE7A3A"/>
    <w:rsid w:val="00C1433F"/>
    <w:rsid w:val="00C379F5"/>
    <w:rsid w:val="00C623AA"/>
    <w:rsid w:val="00CF5033"/>
    <w:rsid w:val="00D14D6B"/>
    <w:rsid w:val="00D33E10"/>
    <w:rsid w:val="00D757FD"/>
    <w:rsid w:val="00D76D3E"/>
    <w:rsid w:val="00E47DA9"/>
    <w:rsid w:val="00E527F7"/>
    <w:rsid w:val="00E931E5"/>
    <w:rsid w:val="00F11216"/>
    <w:rsid w:val="00F277DD"/>
    <w:rsid w:val="00F34AB3"/>
    <w:rsid w:val="00F446E9"/>
    <w:rsid w:val="00F718D3"/>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1E9AA"/>
  <w15:chartTrackingRefBased/>
  <w15:docId w15:val="{0112CA6F-411B-49A5-B913-86821A71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E7A3A"/>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A3A"/>
    <w:rPr>
      <w:rFonts w:asciiTheme="majorHAnsi" w:eastAsiaTheme="majorEastAsia" w:hAnsiTheme="majorHAnsi" w:cstheme="majorBidi"/>
      <w:b/>
      <w:bCs/>
      <w:kern w:val="32"/>
      <w:sz w:val="32"/>
      <w:szCs w:val="32"/>
    </w:rPr>
  </w:style>
  <w:style w:type="character" w:styleId="Emphasis">
    <w:name w:val="Emphasis"/>
    <w:basedOn w:val="DefaultParagraphFont"/>
    <w:qFormat/>
    <w:rsid w:val="00BE7A3A"/>
    <w:rPr>
      <w:i/>
      <w:iCs/>
    </w:rPr>
  </w:style>
  <w:style w:type="paragraph" w:styleId="NoSpacing">
    <w:name w:val="No Spacing"/>
    <w:uiPriority w:val="1"/>
    <w:qFormat/>
    <w:rsid w:val="00BE7A3A"/>
    <w:rPr>
      <w:sz w:val="24"/>
      <w:szCs w:val="24"/>
    </w:rPr>
  </w:style>
  <w:style w:type="paragraph" w:styleId="ListParagraph">
    <w:name w:val="List Paragraph"/>
    <w:basedOn w:val="Normal"/>
    <w:uiPriority w:val="34"/>
    <w:qFormat/>
    <w:rsid w:val="004C5432"/>
    <w:pPr>
      <w:ind w:left="720"/>
      <w:contextualSpacing/>
    </w:pPr>
  </w:style>
  <w:style w:type="table" w:styleId="TableGrid">
    <w:name w:val="Table Grid"/>
    <w:basedOn w:val="TableNormal"/>
    <w:uiPriority w:val="59"/>
    <w:rsid w:val="004E481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3449B"/>
    <w:rPr>
      <w:rFonts w:ascii="Segoe UI" w:hAnsi="Segoe UI" w:cs="Segoe UI"/>
      <w:sz w:val="18"/>
      <w:szCs w:val="18"/>
    </w:rPr>
  </w:style>
  <w:style w:type="character" w:customStyle="1" w:styleId="BalloonTextChar">
    <w:name w:val="Balloon Text Char"/>
    <w:basedOn w:val="DefaultParagraphFont"/>
    <w:link w:val="BalloonText"/>
    <w:rsid w:val="0093449B"/>
    <w:rPr>
      <w:rFonts w:ascii="Segoe UI" w:hAnsi="Segoe UI" w:cs="Segoe UI"/>
      <w:sz w:val="18"/>
      <w:szCs w:val="18"/>
    </w:rPr>
  </w:style>
  <w:style w:type="character" w:styleId="Hyperlink">
    <w:name w:val="Hyperlink"/>
    <w:basedOn w:val="DefaultParagraphFont"/>
    <w:rsid w:val="004F0C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90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surveymonkey.co.uk/caldicottowntea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E4383-4283-C54E-96DD-3496FE641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1057</Words>
  <Characters>6028</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Caldicot Town Team minutes</vt:lpstr>
    </vt:vector>
  </TitlesOfParts>
  <Company/>
  <LinksUpToDate>false</LinksUpToDate>
  <CharactersWithSpaces>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Caldicot Town Team minutes</dc:title>
  <dc:subject/>
  <dc:creator>Richie</dc:creator>
  <cp:keywords/>
  <dc:description/>
  <cp:lastModifiedBy>Aaron Reeks</cp:lastModifiedBy>
  <cp:revision>2</cp:revision>
  <cp:lastPrinted>2017-03-14T10:30:00Z</cp:lastPrinted>
  <dcterms:created xsi:type="dcterms:W3CDTF">2017-03-20T10:50:00Z</dcterms:created>
  <dcterms:modified xsi:type="dcterms:W3CDTF">2017-03-20T10:50:00Z</dcterms:modified>
</cp:coreProperties>
</file>